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26" w:rsidRPr="00194D26" w:rsidRDefault="00194D26" w:rsidP="00194D26">
      <w:pPr>
        <w:spacing w:before="120" w:after="240" w:line="480" w:lineRule="auto"/>
        <w:rPr>
          <w:rFonts w:ascii="Arial" w:hAnsi="Arial" w:cs="Arial"/>
          <w:b/>
          <w:color w:val="002060"/>
          <w:sz w:val="36"/>
          <w:szCs w:val="36"/>
          <w:lang w:val="fr-FR"/>
        </w:rPr>
      </w:pPr>
      <w:r w:rsidRPr="00194D26">
        <w:rPr>
          <w:rFonts w:ascii="Arial" w:hAnsi="Arial" w:cs="Arial"/>
          <w:b/>
          <w:color w:val="002060"/>
          <w:sz w:val="36"/>
          <w:szCs w:val="36"/>
          <w:lang w:val="fr-FR"/>
        </w:rPr>
        <w:t>Diapositive 1</w:t>
      </w:r>
    </w:p>
    <w:p w:rsidR="00000000" w:rsidRPr="00194D26" w:rsidRDefault="00EE45BE" w:rsidP="00194D26">
      <w:pPr>
        <w:pStyle w:val="Heading1"/>
        <w:spacing w:line="480" w:lineRule="auto"/>
        <w:ind w:left="0" w:firstLine="0"/>
        <w:rPr>
          <w:rFonts w:ascii="Arial" w:hAnsi="Arial" w:cs="Arial"/>
          <w:b/>
          <w:bCs/>
          <w:color w:val="000000"/>
          <w:lang w:val="fr-FR"/>
        </w:rPr>
      </w:pPr>
      <w:r w:rsidRPr="00194D26">
        <w:rPr>
          <w:rFonts w:ascii="Arial" w:hAnsi="Arial" w:cs="Arial"/>
          <w:b/>
          <w:bCs/>
          <w:color w:val="000000"/>
          <w:lang w:val="fr-FR"/>
        </w:rPr>
        <w:t>Comment s'impliquer</w:t>
      </w:r>
    </w:p>
    <w:p w:rsidR="00000000" w:rsidRPr="00194D26" w:rsidRDefault="00EE45BE" w:rsidP="00194D26">
      <w:pPr>
        <w:pStyle w:val="Heading2"/>
        <w:numPr>
          <w:ilvl w:val="0"/>
          <w:numId w:val="1"/>
        </w:numPr>
        <w:spacing w:line="480" w:lineRule="auto"/>
        <w:ind w:left="1128" w:hanging="558"/>
        <w:rPr>
          <w:rFonts w:ascii="Arial" w:hAnsi="Arial" w:cs="Arial"/>
          <w:color w:val="000000"/>
          <w:sz w:val="40"/>
          <w:szCs w:val="40"/>
          <w:lang w:val="fr-FR"/>
        </w:rPr>
      </w:pPr>
      <w:r w:rsidRPr="00194D26">
        <w:rPr>
          <w:rFonts w:ascii="Arial" w:hAnsi="Arial" w:cs="Arial"/>
          <w:color w:val="000000"/>
          <w:sz w:val="40"/>
          <w:szCs w:val="40"/>
          <w:lang w:val="fr-FR"/>
        </w:rPr>
        <w:t>Processus de développement des normes</w:t>
      </w:r>
    </w:p>
    <w:p w:rsidR="00000000" w:rsidRPr="00194D26" w:rsidRDefault="00194D26" w:rsidP="00194D26">
      <w:pPr>
        <w:pStyle w:val="Heading4"/>
        <w:numPr>
          <w:ilvl w:val="0"/>
          <w:numId w:val="2"/>
        </w:numPr>
        <w:spacing w:line="480" w:lineRule="auto"/>
        <w:ind w:left="1698" w:hanging="570"/>
        <w:rPr>
          <w:rFonts w:ascii="Arial" w:hAnsi="Arial" w:cs="Arial"/>
          <w:color w:val="000000"/>
          <w:sz w:val="40"/>
          <w:szCs w:val="40"/>
          <w:lang w:val="fr-FR"/>
        </w:rPr>
      </w:pPr>
      <w:r w:rsidRPr="00194D26">
        <w:rPr>
          <w:rFonts w:ascii="Arial" w:hAnsi="Arial" w:cs="Arial"/>
          <w:color w:val="000000"/>
          <w:sz w:val="40"/>
          <w:szCs w:val="40"/>
          <w:lang w:val="fr-FR"/>
        </w:rPr>
        <w:t>Poser</w:t>
      </w:r>
      <w:r w:rsidR="00EE45BE" w:rsidRPr="00194D26">
        <w:rPr>
          <w:rFonts w:ascii="Arial" w:hAnsi="Arial" w:cs="Arial"/>
          <w:color w:val="000000"/>
          <w:sz w:val="40"/>
          <w:szCs w:val="40"/>
          <w:lang w:val="fr-FR"/>
        </w:rPr>
        <w:t xml:space="preserve"> sa candidature pour faire partie des comités techniques </w:t>
      </w:r>
    </w:p>
    <w:p w:rsidR="00000000" w:rsidRPr="00194D26" w:rsidRDefault="00EE45BE" w:rsidP="00194D26">
      <w:pPr>
        <w:pStyle w:val="Heading4"/>
        <w:numPr>
          <w:ilvl w:val="0"/>
          <w:numId w:val="2"/>
        </w:numPr>
        <w:spacing w:line="480" w:lineRule="auto"/>
        <w:ind w:left="1698" w:hanging="570"/>
        <w:rPr>
          <w:rFonts w:ascii="Arial" w:hAnsi="Arial" w:cs="Arial"/>
          <w:color w:val="000000"/>
          <w:sz w:val="40"/>
          <w:szCs w:val="40"/>
          <w:lang w:val="fr-FR"/>
        </w:rPr>
      </w:pPr>
      <w:r w:rsidRPr="00194D26">
        <w:rPr>
          <w:rFonts w:ascii="Arial" w:hAnsi="Arial" w:cs="Arial"/>
          <w:color w:val="000000"/>
          <w:sz w:val="40"/>
          <w:szCs w:val="40"/>
          <w:lang w:val="fr-FR"/>
        </w:rPr>
        <w:t>Examiner les ébauches de normes</w:t>
      </w:r>
    </w:p>
    <w:p w:rsidR="00000000" w:rsidRPr="00194D26" w:rsidRDefault="00EE45BE" w:rsidP="00194D26">
      <w:pPr>
        <w:pStyle w:val="Heading2"/>
        <w:numPr>
          <w:ilvl w:val="0"/>
          <w:numId w:val="1"/>
        </w:numPr>
        <w:spacing w:line="480" w:lineRule="auto"/>
        <w:ind w:left="1128" w:hanging="558"/>
        <w:rPr>
          <w:rFonts w:ascii="Arial" w:hAnsi="Arial" w:cs="Arial"/>
          <w:color w:val="000000"/>
          <w:sz w:val="40"/>
          <w:szCs w:val="40"/>
          <w:lang w:val="fr-FR"/>
        </w:rPr>
      </w:pPr>
      <w:r w:rsidRPr="00194D26">
        <w:rPr>
          <w:rFonts w:ascii="Arial" w:hAnsi="Arial" w:cs="Arial"/>
          <w:color w:val="000000"/>
          <w:sz w:val="40"/>
          <w:szCs w:val="40"/>
          <w:lang w:val="fr-FR"/>
        </w:rPr>
        <w:t>Projets de recherche</w:t>
      </w:r>
    </w:p>
    <w:p w:rsidR="00000000" w:rsidRPr="00194D26" w:rsidRDefault="00EE45BE" w:rsidP="00194D26">
      <w:pPr>
        <w:pStyle w:val="Heading2"/>
        <w:numPr>
          <w:ilvl w:val="0"/>
          <w:numId w:val="1"/>
        </w:numPr>
        <w:spacing w:line="480" w:lineRule="auto"/>
        <w:ind w:left="1128" w:hanging="558"/>
        <w:rPr>
          <w:rFonts w:ascii="Arial" w:hAnsi="Arial" w:cs="Arial"/>
          <w:color w:val="000000"/>
          <w:sz w:val="40"/>
          <w:szCs w:val="40"/>
          <w:lang w:val="fr-FR"/>
        </w:rPr>
      </w:pPr>
      <w:r w:rsidRPr="00194D26">
        <w:rPr>
          <w:rFonts w:ascii="Arial" w:hAnsi="Arial" w:cs="Arial"/>
          <w:color w:val="000000"/>
          <w:sz w:val="40"/>
          <w:szCs w:val="40"/>
          <w:lang w:val="fr-FR"/>
        </w:rPr>
        <w:t>Consultations publiques</w:t>
      </w:r>
    </w:p>
    <w:p w:rsidR="00000000" w:rsidRPr="00194D26" w:rsidRDefault="004E1985" w:rsidP="00194D26">
      <w:pPr>
        <w:pStyle w:val="Heading2"/>
        <w:numPr>
          <w:ilvl w:val="0"/>
          <w:numId w:val="1"/>
        </w:numPr>
        <w:spacing w:line="480" w:lineRule="auto"/>
        <w:ind w:left="1128" w:hanging="558"/>
        <w:rPr>
          <w:rFonts w:ascii="Arial" w:hAnsi="Arial" w:cs="Arial"/>
          <w:color w:val="000000"/>
          <w:sz w:val="40"/>
          <w:szCs w:val="40"/>
          <w:lang w:val="fr-FR"/>
        </w:rPr>
      </w:pPr>
      <w:hyperlink r:id="rId5" w:tooltip="Notre infolettre" w:history="1">
        <w:r w:rsidR="00EE45BE" w:rsidRPr="007D07B1">
          <w:rPr>
            <w:rStyle w:val="Hyperlink"/>
            <w:rFonts w:ascii="Arial" w:hAnsi="Arial" w:cs="Arial"/>
            <w:color w:val="3333FF"/>
            <w:sz w:val="40"/>
            <w:szCs w:val="40"/>
            <w:lang w:val="fr-FR"/>
          </w:rPr>
          <w:t>S'abonner</w:t>
        </w:r>
      </w:hyperlink>
      <w:r w:rsidR="00EE45BE" w:rsidRPr="00194D26">
        <w:rPr>
          <w:rFonts w:ascii="Arial" w:hAnsi="Arial" w:cs="Arial"/>
          <w:color w:val="000000"/>
          <w:sz w:val="40"/>
          <w:szCs w:val="40"/>
          <w:lang w:val="fr-FR"/>
        </w:rPr>
        <w:t xml:space="preserve"> à notre Infolettre</w:t>
      </w:r>
    </w:p>
    <w:p w:rsidR="00194D26" w:rsidRPr="00194D26" w:rsidRDefault="00EE45BE" w:rsidP="00194D26">
      <w:pPr>
        <w:pStyle w:val="Heading2"/>
        <w:numPr>
          <w:ilvl w:val="0"/>
          <w:numId w:val="1"/>
        </w:numPr>
        <w:spacing w:line="480" w:lineRule="auto"/>
        <w:ind w:left="1128" w:hanging="558"/>
        <w:rPr>
          <w:rFonts w:ascii="Arial" w:eastAsia="Times New Roman" w:hAnsi="Arial" w:cs="Arial"/>
          <w:color w:val="201F1E"/>
          <w:sz w:val="40"/>
          <w:szCs w:val="40"/>
          <w:u w:val="single"/>
          <w:lang w:val="fr-FR"/>
        </w:rPr>
      </w:pPr>
      <w:bookmarkStart w:id="0" w:name="_GoBack"/>
      <w:bookmarkEnd w:id="0"/>
      <w:r w:rsidRPr="00194D26">
        <w:rPr>
          <w:rFonts w:ascii="Arial" w:hAnsi="Arial" w:cs="Arial"/>
          <w:color w:val="000000"/>
          <w:sz w:val="40"/>
          <w:szCs w:val="40"/>
          <w:lang w:val="fr-FR"/>
        </w:rPr>
        <w:t>Suivez-nous sur les médias sociaux</w:t>
      </w:r>
      <w:r w:rsidRPr="00194D26">
        <w:rPr>
          <w:rFonts w:ascii="Arial" w:hAnsi="Arial" w:cs="Arial"/>
          <w:color w:val="000000"/>
          <w:sz w:val="40"/>
          <w:szCs w:val="40"/>
          <w:lang w:val="fr-FR"/>
        </w:rPr>
        <w:t xml:space="preserve">: </w:t>
      </w:r>
      <w:hyperlink r:id="rId6" w:tooltip="Notre fil Twitter" w:history="1">
        <w:r w:rsidR="004E1985" w:rsidRPr="007D07B1">
          <w:rPr>
            <w:rStyle w:val="Hyperlink"/>
            <w:rFonts w:ascii="Arial" w:hAnsi="Arial" w:cs="Arial"/>
            <w:color w:val="3333FF"/>
            <w:sz w:val="40"/>
            <w:szCs w:val="40"/>
            <w:lang w:val="fr-FR"/>
          </w:rPr>
          <w:t>Twitter</w:t>
        </w:r>
      </w:hyperlink>
      <w:r w:rsidRPr="007D07B1">
        <w:rPr>
          <w:rFonts w:ascii="Arial" w:eastAsia="Times New Roman" w:hAnsi="Arial" w:cs="Arial"/>
          <w:color w:val="3333FF"/>
          <w:sz w:val="40"/>
          <w:szCs w:val="40"/>
          <w:lang w:val="fr-FR"/>
        </w:rPr>
        <w:t> </w:t>
      </w:r>
      <w:hyperlink r:id="rId7" w:tooltip="Notre page Facebook" w:history="1">
        <w:r w:rsidRPr="007D07B1">
          <w:rPr>
            <w:rStyle w:val="Hyperlink"/>
            <w:rFonts w:ascii="Arial" w:eastAsia="Times New Roman" w:hAnsi="Arial" w:cs="Arial"/>
            <w:color w:val="3333FF"/>
            <w:sz w:val="40"/>
            <w:szCs w:val="40"/>
            <w:lang w:val="fr-FR"/>
          </w:rPr>
          <w:t>Facebook</w:t>
        </w:r>
      </w:hyperlink>
      <w:r w:rsidRPr="00194D26">
        <w:rPr>
          <w:rFonts w:ascii="Arial" w:eastAsia="Times New Roman" w:hAnsi="Arial" w:cs="Arial"/>
          <w:color w:val="201F1E"/>
          <w:sz w:val="40"/>
          <w:szCs w:val="40"/>
          <w:lang w:val="fr-FR"/>
        </w:rPr>
        <w:t xml:space="preserve"> and </w:t>
      </w:r>
      <w:hyperlink r:id="rId8" w:tooltip="Notre page Linkedin" w:history="1">
        <w:r w:rsidRPr="007D07B1">
          <w:rPr>
            <w:rStyle w:val="Hyperlink"/>
            <w:rFonts w:ascii="Arial" w:eastAsia="Times New Roman" w:hAnsi="Arial" w:cs="Arial"/>
            <w:color w:val="3333FF"/>
            <w:sz w:val="40"/>
            <w:szCs w:val="40"/>
            <w:lang w:val="fr-FR"/>
          </w:rPr>
          <w:t>LinkedIn</w:t>
        </w:r>
      </w:hyperlink>
    </w:p>
    <w:p w:rsidR="00194D26" w:rsidRPr="00194D26" w:rsidRDefault="00194D26" w:rsidP="00194D26">
      <w:pPr>
        <w:spacing w:before="120" w:after="240" w:line="480" w:lineRule="auto"/>
        <w:rPr>
          <w:rFonts w:ascii="Arial" w:hAnsi="Arial" w:cs="Arial"/>
          <w:b/>
          <w:color w:val="002060"/>
          <w:sz w:val="36"/>
          <w:szCs w:val="36"/>
          <w:lang w:val="fr-FR"/>
        </w:rPr>
      </w:pPr>
      <w:r w:rsidRPr="00194D26">
        <w:rPr>
          <w:rFonts w:ascii="Arial" w:hAnsi="Arial" w:cs="Arial"/>
          <w:b/>
          <w:color w:val="002060"/>
          <w:sz w:val="36"/>
          <w:szCs w:val="36"/>
          <w:lang w:val="fr-FR"/>
        </w:rPr>
        <w:br w:type="page"/>
      </w:r>
      <w:r w:rsidRPr="00194D26">
        <w:rPr>
          <w:rFonts w:ascii="Arial" w:hAnsi="Arial" w:cs="Arial"/>
          <w:b/>
          <w:color w:val="002060"/>
          <w:sz w:val="36"/>
          <w:szCs w:val="36"/>
          <w:lang w:val="fr-FR"/>
        </w:rPr>
        <w:lastRenderedPageBreak/>
        <w:t xml:space="preserve">Diapositive </w:t>
      </w:r>
      <w:r w:rsidRPr="00194D26">
        <w:rPr>
          <w:rFonts w:ascii="Arial" w:hAnsi="Arial" w:cs="Arial"/>
          <w:b/>
          <w:color w:val="002060"/>
          <w:sz w:val="36"/>
          <w:szCs w:val="36"/>
          <w:lang w:val="fr-FR"/>
        </w:rPr>
        <w:t>2</w:t>
      </w:r>
    </w:p>
    <w:p w:rsidR="00000000" w:rsidRPr="00194D26" w:rsidRDefault="00EE45BE" w:rsidP="00194D26">
      <w:pPr>
        <w:pStyle w:val="Heading1"/>
        <w:spacing w:line="480" w:lineRule="auto"/>
        <w:ind w:left="0" w:firstLine="0"/>
        <w:rPr>
          <w:rFonts w:ascii="Arial" w:hAnsi="Arial" w:cs="Arial"/>
          <w:b/>
          <w:bCs/>
          <w:color w:val="000000"/>
          <w:lang w:val="fr-FR"/>
        </w:rPr>
      </w:pPr>
      <w:r w:rsidRPr="00194D26">
        <w:rPr>
          <w:rFonts w:ascii="Arial" w:hAnsi="Arial" w:cs="Arial"/>
          <w:b/>
          <w:bCs/>
          <w:color w:val="000000"/>
          <w:lang w:val="fr-FR"/>
        </w:rPr>
        <w:t>Comment nous contacter</w:t>
      </w:r>
    </w:p>
    <w:p w:rsidR="00000000" w:rsidRPr="00194D26" w:rsidRDefault="00EE45BE" w:rsidP="00194D26">
      <w:pPr>
        <w:pStyle w:val="Heading2"/>
        <w:numPr>
          <w:ilvl w:val="0"/>
          <w:numId w:val="3"/>
        </w:numPr>
        <w:spacing w:line="480" w:lineRule="auto"/>
        <w:ind w:left="1418" w:hanging="845"/>
        <w:rPr>
          <w:rFonts w:ascii="Arial" w:hAnsi="Arial" w:cs="Arial"/>
          <w:color w:val="000000"/>
          <w:sz w:val="40"/>
          <w:szCs w:val="40"/>
          <w:lang w:val="fr-FR"/>
        </w:rPr>
      </w:pPr>
      <w:r w:rsidRPr="00194D26">
        <w:rPr>
          <w:rFonts w:ascii="Arial" w:hAnsi="Arial" w:cs="Arial"/>
          <w:color w:val="000000"/>
          <w:sz w:val="40"/>
          <w:szCs w:val="40"/>
          <w:lang w:val="fr-FR"/>
        </w:rPr>
        <w:t>Vous pouvez nous appeler ou nous envoyer un courriel  </w:t>
      </w:r>
    </w:p>
    <w:p w:rsidR="00000000" w:rsidRPr="00194D26" w:rsidRDefault="00EE45BE" w:rsidP="00194D26">
      <w:pPr>
        <w:pStyle w:val="Heading2"/>
        <w:numPr>
          <w:ilvl w:val="0"/>
          <w:numId w:val="3"/>
        </w:numPr>
        <w:spacing w:line="480" w:lineRule="auto"/>
        <w:ind w:left="1418" w:hanging="845"/>
        <w:rPr>
          <w:rFonts w:ascii="Arial" w:hAnsi="Arial" w:cs="Arial"/>
          <w:color w:val="000000"/>
          <w:sz w:val="40"/>
          <w:szCs w:val="40"/>
          <w:lang w:val="fr-FR"/>
        </w:rPr>
      </w:pPr>
      <w:r w:rsidRPr="00194D26">
        <w:rPr>
          <w:rFonts w:ascii="Arial" w:hAnsi="Arial" w:cs="Arial"/>
          <w:color w:val="000000"/>
          <w:sz w:val="40"/>
          <w:szCs w:val="40"/>
          <w:lang w:val="fr-FR"/>
        </w:rPr>
        <w:t>Notre numéro est le suivant : 1-833-854-7628</w:t>
      </w:r>
    </w:p>
    <w:p w:rsidR="00EE45BE" w:rsidRPr="00194D26" w:rsidRDefault="00EE45BE" w:rsidP="00194D26">
      <w:pPr>
        <w:pStyle w:val="Heading2"/>
        <w:numPr>
          <w:ilvl w:val="0"/>
          <w:numId w:val="3"/>
        </w:numPr>
        <w:spacing w:line="480" w:lineRule="auto"/>
        <w:ind w:left="1418" w:hanging="845"/>
        <w:rPr>
          <w:rFonts w:ascii="Arial" w:hAnsi="Arial" w:cs="Arial"/>
          <w:color w:val="000000"/>
          <w:sz w:val="40"/>
          <w:szCs w:val="40"/>
          <w:lang w:val="fr-FR"/>
        </w:rPr>
      </w:pPr>
      <w:r w:rsidRPr="00194D26">
        <w:rPr>
          <w:rFonts w:ascii="Arial" w:hAnsi="Arial" w:cs="Arial"/>
          <w:color w:val="000000"/>
          <w:sz w:val="40"/>
          <w:szCs w:val="40"/>
          <w:lang w:val="fr-FR"/>
        </w:rPr>
        <w:t xml:space="preserve">Notre adresse électronique est: </w:t>
      </w:r>
      <w:r w:rsidRPr="00194D26">
        <w:rPr>
          <w:rFonts w:ascii="Arial" w:hAnsi="Arial" w:cs="Arial"/>
          <w:color w:val="3333FF"/>
          <w:sz w:val="40"/>
          <w:szCs w:val="40"/>
          <w:u w:val="single"/>
          <w:lang w:val="fr-FR"/>
        </w:rPr>
        <w:t>ASC-NAC@canada.gc.ca</w:t>
      </w:r>
      <w:r w:rsidRPr="00194D26">
        <w:rPr>
          <w:rFonts w:ascii="Arial" w:hAnsi="Arial" w:cs="Arial"/>
          <w:color w:val="000000"/>
          <w:sz w:val="40"/>
          <w:szCs w:val="40"/>
          <w:lang w:val="fr-FR"/>
        </w:rPr>
        <w:t xml:space="preserve"> </w:t>
      </w:r>
    </w:p>
    <w:sectPr w:rsidR="00EE45BE" w:rsidRPr="00194D26" w:rsidSect="004D263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A2A8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6"/>
    <w:rsid w:val="00194D26"/>
    <w:rsid w:val="004D263B"/>
    <w:rsid w:val="004E1985"/>
    <w:rsid w:val="007D07B1"/>
    <w:rsid w:val="008F1894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37B04"/>
  <w14:defaultImageDpi w14:val="0"/>
  <w15:docId w15:val="{EF71079D-A7E1-4AB6-85A8-4E45B21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4E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43185364/adm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ccStandardsCA/?ref=br_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ccStandardsCA" TargetMode="External"/><Relationship Id="rId5" Type="http://schemas.openxmlformats.org/officeDocument/2006/relationships/hyperlink" Target="https://accessible.canada.ca/newsletter-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Jean-Francois, Huguette HM [NC]</cp:lastModifiedBy>
  <cp:revision>6</cp:revision>
  <dcterms:created xsi:type="dcterms:W3CDTF">2022-09-07T17:06:00Z</dcterms:created>
  <dcterms:modified xsi:type="dcterms:W3CDTF">2022-09-07T17:14:00Z</dcterms:modified>
</cp:coreProperties>
</file>